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21" w:rsidRPr="00A4121F" w:rsidRDefault="006B5221" w:rsidP="006C795D">
      <w:pPr>
        <w:pStyle w:val="a4"/>
        <w:ind w:left="-426"/>
        <w:rPr>
          <w:rFonts w:ascii="FreeSetTT" w:hAnsi="FreeSetTT"/>
          <w:b w:val="0"/>
          <w:color w:val="808080"/>
          <w:sz w:val="20"/>
        </w:rPr>
      </w:pPr>
      <w:r w:rsidRPr="00A4121F">
        <w:rPr>
          <w:rFonts w:ascii="FreeSetTT" w:hAnsi="FreeSetTT"/>
          <w:b w:val="0"/>
          <w:color w:val="808080"/>
          <w:sz w:val="20"/>
        </w:rPr>
        <w:t xml:space="preserve">Уважаемые клиенты! </w:t>
      </w:r>
      <w:r>
        <w:rPr>
          <w:rFonts w:ascii="FreeSetTT" w:hAnsi="FreeSetTT"/>
          <w:b w:val="0"/>
          <w:color w:val="808080"/>
          <w:sz w:val="20"/>
        </w:rPr>
        <w:t>Желательно заполнить все строки брифа</w:t>
      </w:r>
      <w:r w:rsidRPr="00A4121F">
        <w:rPr>
          <w:rFonts w:ascii="FreeSetTT" w:hAnsi="FreeSetTT"/>
          <w:b w:val="0"/>
          <w:color w:val="808080"/>
          <w:sz w:val="20"/>
        </w:rPr>
        <w:t xml:space="preserve">, это поможет </w:t>
      </w:r>
      <w:r>
        <w:rPr>
          <w:rFonts w:ascii="FreeSetTT" w:hAnsi="FreeSetTT"/>
          <w:b w:val="0"/>
          <w:color w:val="808080"/>
          <w:sz w:val="20"/>
        </w:rPr>
        <w:t>лучше</w:t>
      </w:r>
      <w:r w:rsidRPr="00A4121F">
        <w:rPr>
          <w:rFonts w:ascii="FreeSetTT" w:hAnsi="FreeSetTT"/>
          <w:b w:val="0"/>
          <w:color w:val="808080"/>
          <w:sz w:val="20"/>
        </w:rPr>
        <w:t xml:space="preserve"> понять и исполнить Ваши требования. Бриф может быть заполнен </w:t>
      </w:r>
      <w:r>
        <w:rPr>
          <w:rFonts w:ascii="FreeSetTT" w:hAnsi="FreeSetTT"/>
          <w:b w:val="0"/>
          <w:color w:val="808080"/>
          <w:sz w:val="20"/>
        </w:rPr>
        <w:t>Вами совместно с менеджером</w:t>
      </w:r>
      <w:r w:rsidRPr="00A4121F">
        <w:rPr>
          <w:rFonts w:ascii="FreeSetTT" w:hAnsi="FreeSetTT"/>
          <w:b w:val="0"/>
          <w:color w:val="808080"/>
          <w:sz w:val="20"/>
        </w:rPr>
        <w:t xml:space="preserve">. </w:t>
      </w:r>
    </w:p>
    <w:p w:rsidR="006B5221" w:rsidRPr="006C795D" w:rsidRDefault="006B5221" w:rsidP="004D471D">
      <w:pPr>
        <w:pStyle w:val="1"/>
        <w:ind w:left="-426"/>
        <w:rPr>
          <w:rFonts w:ascii="FreeSetTT" w:hAnsi="FreeSetTT" w:cs="Tahoma"/>
          <w:color w:val="009CA5"/>
          <w:sz w:val="24"/>
        </w:rPr>
      </w:pPr>
      <w:r w:rsidRPr="006C795D">
        <w:rPr>
          <w:rFonts w:ascii="FreeSetTT" w:hAnsi="FreeSetTT" w:cs="Tahoma"/>
          <w:color w:val="009CA5"/>
          <w:sz w:val="24"/>
        </w:rPr>
        <w:t>БРИФ НА РАЗРАБОТКУ БРЕНДА</w:t>
      </w:r>
    </w:p>
    <w:tbl>
      <w:tblPr>
        <w:tblW w:w="91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32"/>
        <w:gridCol w:w="4448"/>
      </w:tblGrid>
      <w:tr w:rsidR="006B5221" w:rsidRPr="00645A13" w:rsidTr="00C154C2">
        <w:tc>
          <w:tcPr>
            <w:tcW w:w="4732" w:type="dxa"/>
          </w:tcPr>
          <w:p w:rsidR="006B5221" w:rsidRPr="00645A13" w:rsidRDefault="006B5221" w:rsidP="00C154C2">
            <w:pPr>
              <w:rPr>
                <w:rFonts w:ascii="FreeSetTT" w:hAnsi="FreeSetTT" w:cs="Arial"/>
                <w:sz w:val="20"/>
                <w:szCs w:val="20"/>
              </w:rPr>
            </w:pPr>
          </w:p>
        </w:tc>
        <w:tc>
          <w:tcPr>
            <w:tcW w:w="4448" w:type="dxa"/>
          </w:tcPr>
          <w:p w:rsidR="006B5221" w:rsidRPr="00645A13" w:rsidRDefault="006B5221" w:rsidP="00C154C2">
            <w:pPr>
              <w:ind w:left="-54"/>
              <w:jc w:val="right"/>
              <w:rPr>
                <w:rFonts w:ascii="FreeSetTT" w:hAnsi="FreeSetTT" w:cs="Arial"/>
                <w:color w:val="808080"/>
                <w:sz w:val="20"/>
                <w:szCs w:val="20"/>
              </w:rPr>
            </w:pPr>
            <w:r w:rsidRPr="00645A13">
              <w:rPr>
                <w:rFonts w:ascii="FreeSetTT" w:hAnsi="FreeSetTT" w:cs="Arial"/>
                <w:color w:val="808080"/>
                <w:sz w:val="20"/>
                <w:szCs w:val="20"/>
              </w:rPr>
              <w:t>«___» _____________ 201</w:t>
            </w:r>
            <w:r w:rsidRPr="00645A13">
              <w:rPr>
                <w:rFonts w:ascii="FreeSetTT" w:hAnsi="FreeSetTT" w:cs="Arial"/>
                <w:color w:val="808080"/>
                <w:sz w:val="20"/>
                <w:szCs w:val="20"/>
                <w:u w:val="single"/>
              </w:rPr>
              <w:t xml:space="preserve">   </w:t>
            </w:r>
            <w:r w:rsidRPr="00645A13">
              <w:rPr>
                <w:rFonts w:ascii="FreeSetTT" w:hAnsi="FreeSetTT" w:cs="Arial"/>
                <w:color w:val="808080"/>
                <w:sz w:val="20"/>
                <w:szCs w:val="20"/>
              </w:rPr>
              <w:t xml:space="preserve"> г.</w:t>
            </w:r>
          </w:p>
        </w:tc>
      </w:tr>
    </w:tbl>
    <w:p w:rsidR="006B5221" w:rsidRPr="004D471D" w:rsidRDefault="006B5221" w:rsidP="009C55BE">
      <w:pPr>
        <w:pStyle w:val="a4"/>
        <w:jc w:val="left"/>
        <w:rPr>
          <w:rFonts w:ascii="FreeSetTT" w:hAnsi="FreeSetTT"/>
          <w:b w:val="0"/>
          <w:sz w:val="20"/>
        </w:rPr>
      </w:pPr>
    </w:p>
    <w:p w:rsidR="006B5221" w:rsidRPr="004D471D" w:rsidRDefault="006B5221" w:rsidP="009C55BE">
      <w:pPr>
        <w:ind w:left="-426"/>
        <w:jc w:val="both"/>
        <w:rPr>
          <w:rFonts w:ascii="FreeSetTT" w:hAnsi="FreeSetTT"/>
          <w:b/>
          <w:color w:val="808080"/>
        </w:rPr>
      </w:pPr>
      <w:r w:rsidRPr="004D471D">
        <w:rPr>
          <w:rFonts w:ascii="FreeSetTT" w:hAnsi="FreeSetTT"/>
          <w:b/>
          <w:color w:val="808080"/>
        </w:rPr>
        <w:t xml:space="preserve">Общая </w:t>
      </w:r>
      <w:proofErr w:type="gramStart"/>
      <w:r w:rsidRPr="004D471D">
        <w:rPr>
          <w:rFonts w:ascii="FreeSetTT" w:hAnsi="FreeSetTT"/>
          <w:b/>
          <w:color w:val="808080"/>
        </w:rPr>
        <w:t>информация  о</w:t>
      </w:r>
      <w:proofErr w:type="gramEnd"/>
      <w:r w:rsidRPr="004D471D">
        <w:rPr>
          <w:rFonts w:ascii="FreeSetTT" w:hAnsi="FreeSetTT"/>
          <w:b/>
          <w:color w:val="808080"/>
        </w:rPr>
        <w:t xml:space="preserve"> компании/товаре/услуге</w:t>
      </w:r>
    </w:p>
    <w:p w:rsidR="006B5221" w:rsidRPr="004D471D" w:rsidRDefault="006B5221" w:rsidP="004033E2">
      <w:pPr>
        <w:rPr>
          <w:rFonts w:ascii="FreeSetTT" w:hAnsi="FreeSetTT"/>
        </w:rPr>
      </w:pPr>
    </w:p>
    <w:p w:rsidR="006B5221" w:rsidRPr="004D471D" w:rsidRDefault="006B5221" w:rsidP="004D471D">
      <w:pPr>
        <w:ind w:left="-284"/>
        <w:rPr>
          <w:rFonts w:ascii="FreeSetTT" w:hAnsi="FreeSetTT" w:cs="Tahoma"/>
          <w:color w:val="808080"/>
        </w:rPr>
      </w:pPr>
      <w:r w:rsidRPr="004D471D">
        <w:rPr>
          <w:rFonts w:ascii="FreeSetTT" w:hAnsi="FreeSetTT" w:cs="Tahoma"/>
          <w:color w:val="808080"/>
        </w:rPr>
        <w:t>________________________________________________________________________________</w:t>
      </w:r>
    </w:p>
    <w:p w:rsidR="006B5221" w:rsidRPr="004D471D" w:rsidRDefault="006B5221" w:rsidP="004033E2">
      <w:pPr>
        <w:jc w:val="center"/>
        <w:rPr>
          <w:rFonts w:ascii="FreeSetTT" w:hAnsi="FreeSetTT" w:cs="Tahoma"/>
          <w:sz w:val="16"/>
          <w:szCs w:val="16"/>
        </w:rPr>
      </w:pPr>
      <w:r w:rsidRPr="004D471D">
        <w:rPr>
          <w:rFonts w:ascii="FreeSetTT" w:hAnsi="FreeSetTT" w:cs="Tahoma"/>
          <w:sz w:val="16"/>
          <w:szCs w:val="16"/>
        </w:rPr>
        <w:t>(наименование проекта)</w:t>
      </w:r>
    </w:p>
    <w:p w:rsidR="006B5221" w:rsidRPr="004D471D" w:rsidRDefault="006B5221" w:rsidP="004033E2">
      <w:pPr>
        <w:rPr>
          <w:rFonts w:ascii="FreeSetTT" w:hAnsi="FreeSetTT" w:cs="Tahoma"/>
        </w:rPr>
      </w:pPr>
    </w:p>
    <w:p w:rsidR="006B5221" w:rsidRPr="00B1320E" w:rsidRDefault="006B5221" w:rsidP="00B1320E">
      <w:pPr>
        <w:ind w:left="-426"/>
        <w:rPr>
          <w:rFonts w:ascii="FreeSetTT" w:hAnsi="FreeSetTT" w:cs="Tahoma"/>
          <w:b/>
          <w:color w:val="808080"/>
        </w:rPr>
      </w:pPr>
      <w:r w:rsidRPr="00B1320E">
        <w:rPr>
          <w:rFonts w:ascii="FreeSetTT" w:hAnsi="FreeSetTT" w:cs="Tahoma"/>
          <w:b/>
          <w:color w:val="808080"/>
        </w:rPr>
        <w:t>Общая информация</w:t>
      </w:r>
    </w:p>
    <w:tbl>
      <w:tblPr>
        <w:tblW w:w="0" w:type="auto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922"/>
      </w:tblGrid>
      <w:tr w:rsidR="006B5221" w:rsidRPr="00645A13" w:rsidTr="004D471D">
        <w:trPr>
          <w:trHeight w:val="300"/>
        </w:trPr>
        <w:tc>
          <w:tcPr>
            <w:tcW w:w="486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Фирма-заказчик</w:t>
            </w:r>
          </w:p>
        </w:tc>
        <w:tc>
          <w:tcPr>
            <w:tcW w:w="4922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  <w:tr w:rsidR="006B5221" w:rsidRPr="00645A13" w:rsidTr="004D471D">
        <w:trPr>
          <w:trHeight w:val="230"/>
        </w:trPr>
        <w:tc>
          <w:tcPr>
            <w:tcW w:w="486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Торговая марка (название)</w:t>
            </w:r>
          </w:p>
        </w:tc>
        <w:tc>
          <w:tcPr>
            <w:tcW w:w="4922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  <w:tr w:rsidR="006B5221" w:rsidRPr="00645A13" w:rsidTr="004D471D">
        <w:trPr>
          <w:trHeight w:val="710"/>
        </w:trPr>
        <w:tc>
          <w:tcPr>
            <w:tcW w:w="486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Виды продукции, выпускаемые под маркой</w:t>
            </w:r>
          </w:p>
          <w:p w:rsidR="006B5221" w:rsidRPr="00645A13" w:rsidRDefault="006B5221" w:rsidP="00C154C2">
            <w:pPr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(основные, дополнительные, перспективные)</w:t>
            </w:r>
          </w:p>
        </w:tc>
        <w:tc>
          <w:tcPr>
            <w:tcW w:w="4922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  <w:tr w:rsidR="006B5221" w:rsidRPr="00645A13" w:rsidTr="004D471D">
        <w:trPr>
          <w:trHeight w:val="350"/>
        </w:trPr>
        <w:tc>
          <w:tcPr>
            <w:tcW w:w="486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Описание продукции</w:t>
            </w:r>
          </w:p>
        </w:tc>
        <w:tc>
          <w:tcPr>
            <w:tcW w:w="4922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  <w:tr w:rsidR="006B5221" w:rsidRPr="00645A13" w:rsidTr="004D471D">
        <w:trPr>
          <w:trHeight w:val="280"/>
        </w:trPr>
        <w:tc>
          <w:tcPr>
            <w:tcW w:w="486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Товарный ассортимент, планируемые линейки</w:t>
            </w:r>
          </w:p>
        </w:tc>
        <w:tc>
          <w:tcPr>
            <w:tcW w:w="4922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  <w:tr w:rsidR="006B5221" w:rsidRPr="00645A13" w:rsidTr="004D471D">
        <w:trPr>
          <w:trHeight w:val="240"/>
        </w:trPr>
        <w:tc>
          <w:tcPr>
            <w:tcW w:w="486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Сезонность</w:t>
            </w:r>
          </w:p>
        </w:tc>
        <w:tc>
          <w:tcPr>
            <w:tcW w:w="4922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  <w:tr w:rsidR="006B5221" w:rsidRPr="00645A13" w:rsidTr="004D471D">
        <w:trPr>
          <w:trHeight w:val="430"/>
        </w:trPr>
        <w:tc>
          <w:tcPr>
            <w:tcW w:w="486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Ценовая категория</w:t>
            </w:r>
          </w:p>
        </w:tc>
        <w:tc>
          <w:tcPr>
            <w:tcW w:w="4922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  <w:tr w:rsidR="006B5221" w:rsidRPr="00645A13" w:rsidTr="004D471D">
        <w:trPr>
          <w:trHeight w:val="330"/>
        </w:trPr>
        <w:tc>
          <w:tcPr>
            <w:tcW w:w="486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Конкурентные преимущества продукта</w:t>
            </w:r>
          </w:p>
        </w:tc>
        <w:tc>
          <w:tcPr>
            <w:tcW w:w="4922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  <w:tr w:rsidR="006B5221" w:rsidRPr="00645A13" w:rsidTr="004D471D">
        <w:trPr>
          <w:trHeight w:val="670"/>
        </w:trPr>
        <w:tc>
          <w:tcPr>
            <w:tcW w:w="486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Конкуренты: продукты, торговые марки, компании</w:t>
            </w:r>
          </w:p>
        </w:tc>
        <w:tc>
          <w:tcPr>
            <w:tcW w:w="4922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</w:tbl>
    <w:p w:rsidR="006B5221" w:rsidRPr="004D471D" w:rsidRDefault="006B5221" w:rsidP="004033E2">
      <w:pPr>
        <w:jc w:val="center"/>
        <w:rPr>
          <w:rFonts w:ascii="FreeSetTT" w:hAnsi="FreeSetTT" w:cs="Tahoma"/>
          <w:b/>
        </w:rPr>
      </w:pPr>
    </w:p>
    <w:p w:rsidR="006B5221" w:rsidRPr="004D471D" w:rsidRDefault="006B5221" w:rsidP="004033E2">
      <w:pPr>
        <w:rPr>
          <w:rFonts w:ascii="FreeSetTT" w:hAnsi="FreeSetTT" w:cs="Tahoma"/>
          <w:b/>
        </w:rPr>
      </w:pPr>
      <w:r w:rsidRPr="004D471D">
        <w:rPr>
          <w:rFonts w:ascii="FreeSetTT" w:hAnsi="FreeSetTT" w:cs="Tahoma"/>
          <w:b/>
        </w:rPr>
        <w:br w:type="page"/>
      </w:r>
    </w:p>
    <w:p w:rsidR="006B5221" w:rsidRPr="004D471D" w:rsidRDefault="006B5221" w:rsidP="004D471D">
      <w:pPr>
        <w:rPr>
          <w:rFonts w:ascii="FreeSetTT" w:hAnsi="FreeSetTT" w:cs="Tahoma"/>
          <w:b/>
          <w:color w:val="808080"/>
        </w:rPr>
      </w:pPr>
      <w:r w:rsidRPr="004D471D">
        <w:rPr>
          <w:rFonts w:ascii="FreeSetTT" w:hAnsi="FreeSetTT" w:cs="Tahoma"/>
          <w:b/>
          <w:color w:val="808080"/>
        </w:rPr>
        <w:t>Организация продаж</w:t>
      </w:r>
    </w:p>
    <w:p w:rsidR="006B5221" w:rsidRPr="004D471D" w:rsidRDefault="006B5221" w:rsidP="004033E2">
      <w:pPr>
        <w:jc w:val="center"/>
        <w:rPr>
          <w:rFonts w:ascii="FreeSetTT" w:hAnsi="FreeSetTT" w:cs="Tahoma"/>
          <w:b/>
          <w:lang w:val="en-US"/>
        </w:rPr>
      </w:pPr>
    </w:p>
    <w:tbl>
      <w:tblPr>
        <w:tblW w:w="0" w:type="auto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63"/>
      </w:tblGrid>
      <w:tr w:rsidR="006B5221" w:rsidRPr="00645A13" w:rsidTr="004D471D">
        <w:trPr>
          <w:trHeight w:val="600"/>
        </w:trPr>
        <w:tc>
          <w:tcPr>
            <w:tcW w:w="486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Типы торговых точек</w:t>
            </w:r>
          </w:p>
          <w:p w:rsidR="006B5221" w:rsidRPr="00645A13" w:rsidRDefault="006B5221" w:rsidP="00C154C2">
            <w:pPr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(основные, дополнительные, перспективные)</w:t>
            </w:r>
          </w:p>
        </w:tc>
        <w:tc>
          <w:tcPr>
            <w:tcW w:w="5063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  <w:tr w:rsidR="006B5221" w:rsidRPr="00645A13" w:rsidTr="004D471D">
        <w:trPr>
          <w:trHeight w:val="300"/>
        </w:trPr>
        <w:tc>
          <w:tcPr>
            <w:tcW w:w="486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proofErr w:type="spellStart"/>
            <w:r w:rsidRPr="00645A13">
              <w:rPr>
                <w:rFonts w:ascii="FreeSetTT" w:hAnsi="FreeSetTT" w:cs="Tahoma"/>
                <w:sz w:val="20"/>
              </w:rPr>
              <w:t>Региональность</w:t>
            </w:r>
            <w:proofErr w:type="spellEnd"/>
          </w:p>
        </w:tc>
        <w:tc>
          <w:tcPr>
            <w:tcW w:w="5063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</w:tbl>
    <w:p w:rsidR="006B5221" w:rsidRPr="004D471D" w:rsidRDefault="006B5221" w:rsidP="004033E2">
      <w:pPr>
        <w:rPr>
          <w:rFonts w:ascii="FreeSetTT" w:hAnsi="FreeSetTT" w:cs="Tahoma"/>
          <w:b/>
          <w:lang w:val="en-US"/>
        </w:rPr>
      </w:pPr>
    </w:p>
    <w:p w:rsidR="006B5221" w:rsidRPr="004D471D" w:rsidRDefault="006B5221" w:rsidP="004D471D">
      <w:pPr>
        <w:rPr>
          <w:rFonts w:ascii="FreeSetTT" w:hAnsi="FreeSetTT" w:cs="Tahoma"/>
          <w:b/>
          <w:color w:val="808080"/>
        </w:rPr>
      </w:pPr>
      <w:r w:rsidRPr="004D471D">
        <w:rPr>
          <w:rFonts w:ascii="FreeSetTT" w:hAnsi="FreeSetTT" w:cs="Tahoma"/>
          <w:b/>
          <w:color w:val="808080"/>
        </w:rPr>
        <w:t>Маркетинговые цели и задачи</w:t>
      </w:r>
    </w:p>
    <w:tbl>
      <w:tblPr>
        <w:tblW w:w="0" w:type="auto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B5221" w:rsidRPr="00645A13" w:rsidTr="004D471D">
        <w:trPr>
          <w:trHeight w:val="3466"/>
        </w:trPr>
        <w:tc>
          <w:tcPr>
            <w:tcW w:w="9923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</w:tbl>
    <w:p w:rsidR="006B5221" w:rsidRPr="004D471D" w:rsidRDefault="006B5221" w:rsidP="004D471D">
      <w:pPr>
        <w:rPr>
          <w:rFonts w:ascii="FreeSetTT" w:hAnsi="FreeSetTT" w:cs="Tahoma"/>
          <w:b/>
          <w:color w:val="808080"/>
        </w:rPr>
      </w:pPr>
    </w:p>
    <w:p w:rsidR="006B5221" w:rsidRPr="00B1320E" w:rsidRDefault="006B5221" w:rsidP="00B1320E">
      <w:pPr>
        <w:rPr>
          <w:rFonts w:ascii="FreeSetTT" w:hAnsi="FreeSetTT" w:cs="Tahoma"/>
          <w:b/>
          <w:color w:val="808080"/>
        </w:rPr>
      </w:pPr>
      <w:r w:rsidRPr="004D471D">
        <w:rPr>
          <w:rFonts w:ascii="FreeSetTT" w:hAnsi="FreeSetTT" w:cs="Tahoma"/>
          <w:b/>
          <w:color w:val="808080"/>
        </w:rPr>
        <w:t xml:space="preserve">Результаты маркетинговых </w:t>
      </w:r>
      <w:proofErr w:type="gramStart"/>
      <w:r w:rsidRPr="004D471D">
        <w:rPr>
          <w:rFonts w:ascii="FreeSetTT" w:hAnsi="FreeSetTT" w:cs="Tahoma"/>
          <w:b/>
          <w:color w:val="808080"/>
        </w:rPr>
        <w:t>исследований</w:t>
      </w:r>
      <w:r>
        <w:rPr>
          <w:rFonts w:ascii="FreeSetTT" w:hAnsi="FreeSetTT" w:cs="Tahoma"/>
          <w:b/>
          <w:color w:val="808080"/>
        </w:rPr>
        <w:t xml:space="preserve">  </w:t>
      </w:r>
      <w:r w:rsidRPr="004D471D">
        <w:rPr>
          <w:rFonts w:ascii="FreeSetTT" w:hAnsi="FreeSetTT" w:cs="Tahoma"/>
          <w:b/>
          <w:color w:val="808080"/>
        </w:rPr>
        <w:t>(</w:t>
      </w:r>
      <w:proofErr w:type="gramEnd"/>
      <w:r w:rsidRPr="004D471D">
        <w:rPr>
          <w:rFonts w:ascii="FreeSetTT" w:hAnsi="FreeSetTT" w:cs="Tahoma"/>
          <w:b/>
          <w:color w:val="808080"/>
        </w:rPr>
        <w:t>если таковые проводились Клиентом)</w:t>
      </w:r>
    </w:p>
    <w:tbl>
      <w:tblPr>
        <w:tblW w:w="0" w:type="auto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B5221" w:rsidRPr="00645A13" w:rsidTr="004D471D">
        <w:trPr>
          <w:trHeight w:val="1440"/>
        </w:trPr>
        <w:tc>
          <w:tcPr>
            <w:tcW w:w="9923" w:type="dxa"/>
          </w:tcPr>
          <w:p w:rsidR="006B5221" w:rsidRPr="00645A13" w:rsidRDefault="006B5221" w:rsidP="00C154C2">
            <w:pPr>
              <w:snapToGrid w:val="0"/>
              <w:ind w:left="1188"/>
              <w:rPr>
                <w:rFonts w:ascii="FreeSetTT" w:hAnsi="FreeSetTT" w:cs="Tahoma"/>
                <w:b/>
              </w:rPr>
            </w:pPr>
          </w:p>
          <w:p w:rsidR="006B5221" w:rsidRPr="00645A13" w:rsidRDefault="006B5221" w:rsidP="00C154C2">
            <w:pPr>
              <w:ind w:left="1188"/>
              <w:rPr>
                <w:rFonts w:ascii="FreeSetTT" w:hAnsi="FreeSetTT" w:cs="Tahoma"/>
                <w:b/>
              </w:rPr>
            </w:pPr>
          </w:p>
          <w:p w:rsidR="006B5221" w:rsidRPr="00645A13" w:rsidRDefault="006B5221" w:rsidP="00C154C2">
            <w:pPr>
              <w:ind w:left="1188"/>
              <w:rPr>
                <w:rFonts w:ascii="FreeSetTT" w:hAnsi="FreeSetTT" w:cs="Tahoma"/>
                <w:b/>
              </w:rPr>
            </w:pPr>
          </w:p>
          <w:p w:rsidR="006B5221" w:rsidRPr="00645A13" w:rsidRDefault="006B5221" w:rsidP="00C154C2">
            <w:pPr>
              <w:ind w:left="1188"/>
              <w:rPr>
                <w:rFonts w:ascii="FreeSetTT" w:hAnsi="FreeSetTT" w:cs="Tahoma"/>
                <w:b/>
              </w:rPr>
            </w:pPr>
          </w:p>
        </w:tc>
      </w:tr>
    </w:tbl>
    <w:p w:rsidR="006B5221" w:rsidRPr="00B1320E" w:rsidRDefault="006B5221" w:rsidP="004033E2">
      <w:pPr>
        <w:jc w:val="center"/>
        <w:rPr>
          <w:rFonts w:ascii="FreeSetTT" w:hAnsi="FreeSetTT" w:cs="Tahoma"/>
          <w:b/>
        </w:rPr>
      </w:pPr>
    </w:p>
    <w:p w:rsidR="006B5221" w:rsidRPr="004D471D" w:rsidRDefault="006B5221" w:rsidP="004D471D">
      <w:pPr>
        <w:rPr>
          <w:rFonts w:ascii="FreeSetTT" w:hAnsi="FreeSetTT" w:cs="Tahoma"/>
          <w:b/>
          <w:color w:val="808080"/>
        </w:rPr>
      </w:pPr>
      <w:r w:rsidRPr="004D471D">
        <w:rPr>
          <w:rFonts w:ascii="FreeSetTT" w:hAnsi="FreeSetTT" w:cs="Tahoma"/>
          <w:b/>
          <w:color w:val="808080"/>
        </w:rPr>
        <w:t>Целевая аудитория, конечные потребители</w:t>
      </w:r>
    </w:p>
    <w:p w:rsidR="006B5221" w:rsidRPr="004D471D" w:rsidRDefault="006B5221" w:rsidP="004033E2">
      <w:pPr>
        <w:jc w:val="center"/>
        <w:rPr>
          <w:rFonts w:ascii="FreeSetTT" w:hAnsi="FreeSetTT" w:cs="Tahoma"/>
          <w:b/>
          <w:lang w:val="en-US"/>
        </w:rPr>
      </w:pPr>
    </w:p>
    <w:tbl>
      <w:tblPr>
        <w:tblW w:w="0" w:type="auto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423"/>
      </w:tblGrid>
      <w:tr w:rsidR="006B5221" w:rsidRPr="00645A13" w:rsidTr="004D471D">
        <w:trPr>
          <w:trHeight w:val="360"/>
        </w:trPr>
        <w:tc>
          <w:tcPr>
            <w:tcW w:w="450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Возраст</w:t>
            </w:r>
          </w:p>
        </w:tc>
        <w:tc>
          <w:tcPr>
            <w:tcW w:w="5423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6B5221" w:rsidRPr="00645A13" w:rsidTr="004D471D">
        <w:trPr>
          <w:trHeight w:val="290"/>
        </w:trPr>
        <w:tc>
          <w:tcPr>
            <w:tcW w:w="450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Пол</w:t>
            </w:r>
          </w:p>
        </w:tc>
        <w:tc>
          <w:tcPr>
            <w:tcW w:w="5423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6B5221" w:rsidRPr="00645A13" w:rsidTr="004D471D">
        <w:trPr>
          <w:trHeight w:val="220"/>
        </w:trPr>
        <w:tc>
          <w:tcPr>
            <w:tcW w:w="4500" w:type="dxa"/>
          </w:tcPr>
          <w:p w:rsidR="006B5221" w:rsidRPr="00645A13" w:rsidRDefault="006B5221" w:rsidP="00C154C2">
            <w:pPr>
              <w:snapToGrid w:val="0"/>
              <w:ind w:left="-108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lastRenderedPageBreak/>
              <w:t xml:space="preserve">  Семейный статус</w:t>
            </w:r>
          </w:p>
        </w:tc>
        <w:tc>
          <w:tcPr>
            <w:tcW w:w="5423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6B5221" w:rsidRPr="00645A13" w:rsidTr="004D471D">
        <w:trPr>
          <w:trHeight w:val="940"/>
        </w:trPr>
        <w:tc>
          <w:tcPr>
            <w:tcW w:w="4500" w:type="dxa"/>
          </w:tcPr>
          <w:p w:rsidR="006B5221" w:rsidRPr="00645A13" w:rsidRDefault="006B5221" w:rsidP="00C154C2">
            <w:pPr>
              <w:snapToGrid w:val="0"/>
              <w:ind w:left="-288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С  Социально-демографические характеристики</w:t>
            </w:r>
          </w:p>
        </w:tc>
        <w:tc>
          <w:tcPr>
            <w:tcW w:w="5423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</w:tbl>
    <w:p w:rsidR="006B5221" w:rsidRPr="004D471D" w:rsidRDefault="006B5221" w:rsidP="004033E2">
      <w:pPr>
        <w:rPr>
          <w:rFonts w:ascii="FreeSetTT" w:hAnsi="FreeSetTT" w:cs="Tahoma"/>
          <w:b/>
          <w:lang w:val="en-US"/>
        </w:rPr>
      </w:pPr>
    </w:p>
    <w:p w:rsidR="006B5221" w:rsidRPr="00B1320E" w:rsidRDefault="006B5221" w:rsidP="00B1320E">
      <w:pPr>
        <w:rPr>
          <w:rFonts w:ascii="FreeSetTT" w:hAnsi="FreeSetTT" w:cs="Tahoma"/>
          <w:b/>
          <w:color w:val="808080"/>
        </w:rPr>
      </w:pPr>
      <w:r w:rsidRPr="00B1320E">
        <w:rPr>
          <w:rFonts w:ascii="FreeSetTT" w:hAnsi="FreeSetTT" w:cs="Tahoma"/>
          <w:b/>
          <w:color w:val="808080"/>
        </w:rPr>
        <w:t>Решение о покупке</w:t>
      </w:r>
    </w:p>
    <w:p w:rsidR="006B5221" w:rsidRPr="004D471D" w:rsidRDefault="006B5221" w:rsidP="004033E2">
      <w:pPr>
        <w:rPr>
          <w:rFonts w:ascii="FreeSetTT" w:hAnsi="FreeSetTT" w:cs="Tahoma"/>
          <w:b/>
          <w:lang w:val="en-US"/>
        </w:rPr>
      </w:pPr>
    </w:p>
    <w:tbl>
      <w:tblPr>
        <w:tblW w:w="0" w:type="auto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423"/>
      </w:tblGrid>
      <w:tr w:rsidR="006B5221" w:rsidRPr="00645A13" w:rsidTr="004D471D">
        <w:trPr>
          <w:trHeight w:val="220"/>
        </w:trPr>
        <w:tc>
          <w:tcPr>
            <w:tcW w:w="450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Кто принимает?</w:t>
            </w:r>
          </w:p>
        </w:tc>
        <w:tc>
          <w:tcPr>
            <w:tcW w:w="5423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6B5221" w:rsidRPr="00645A13" w:rsidTr="004D471D">
        <w:trPr>
          <w:trHeight w:val="330"/>
        </w:trPr>
        <w:tc>
          <w:tcPr>
            <w:tcW w:w="450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Где принимает?</w:t>
            </w:r>
          </w:p>
        </w:tc>
        <w:tc>
          <w:tcPr>
            <w:tcW w:w="5423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6B5221" w:rsidRPr="00645A13" w:rsidTr="004D471D">
        <w:trPr>
          <w:trHeight w:val="270"/>
        </w:trPr>
        <w:tc>
          <w:tcPr>
            <w:tcW w:w="450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Кто (что) влияет на решение?</w:t>
            </w:r>
          </w:p>
        </w:tc>
        <w:tc>
          <w:tcPr>
            <w:tcW w:w="5423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6B5221" w:rsidRPr="00645A13" w:rsidTr="004D471D">
        <w:trPr>
          <w:trHeight w:val="450"/>
        </w:trPr>
        <w:tc>
          <w:tcPr>
            <w:tcW w:w="450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Характер решения</w:t>
            </w:r>
          </w:p>
        </w:tc>
        <w:tc>
          <w:tcPr>
            <w:tcW w:w="5423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</w:tbl>
    <w:p w:rsidR="006B5221" w:rsidRPr="004D471D" w:rsidRDefault="006B5221" w:rsidP="004033E2">
      <w:pPr>
        <w:rPr>
          <w:rFonts w:ascii="FreeSetTT" w:hAnsi="FreeSetTT" w:cs="Tahoma"/>
          <w:b/>
          <w:lang w:val="en-US"/>
        </w:rPr>
      </w:pPr>
    </w:p>
    <w:p w:rsidR="006B5221" w:rsidRPr="004D471D" w:rsidRDefault="006B5221" w:rsidP="00B1320E">
      <w:pPr>
        <w:rPr>
          <w:rFonts w:ascii="FreeSetTT" w:hAnsi="FreeSetTT" w:cs="Tahoma"/>
          <w:b/>
        </w:rPr>
      </w:pPr>
      <w:r w:rsidRPr="00B1320E">
        <w:rPr>
          <w:rFonts w:ascii="FreeSetTT" w:hAnsi="FreeSetTT" w:cs="Tahoma"/>
          <w:b/>
          <w:color w:val="808080"/>
        </w:rPr>
        <w:t>Барьер в сознании потребителя, который необходимо преодолеть</w:t>
      </w:r>
    </w:p>
    <w:tbl>
      <w:tblPr>
        <w:tblW w:w="0" w:type="auto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B5221" w:rsidRPr="00645A13" w:rsidTr="004D471D">
        <w:trPr>
          <w:trHeight w:val="900"/>
        </w:trPr>
        <w:tc>
          <w:tcPr>
            <w:tcW w:w="9923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</w:tbl>
    <w:p w:rsidR="006B5221" w:rsidRPr="004D471D" w:rsidRDefault="006B5221" w:rsidP="004033E2">
      <w:pPr>
        <w:rPr>
          <w:rFonts w:ascii="FreeSetTT" w:hAnsi="FreeSetTT" w:cs="Tahoma"/>
          <w:b/>
        </w:rPr>
      </w:pPr>
    </w:p>
    <w:p w:rsidR="006B5221" w:rsidRPr="00B1320E" w:rsidRDefault="006B5221" w:rsidP="00B1320E">
      <w:pPr>
        <w:rPr>
          <w:rFonts w:ascii="FreeSetTT" w:hAnsi="FreeSetTT" w:cs="Tahoma"/>
          <w:b/>
          <w:color w:val="808080"/>
        </w:rPr>
      </w:pPr>
      <w:r w:rsidRPr="00B1320E">
        <w:rPr>
          <w:rFonts w:ascii="FreeSetTT" w:hAnsi="FreeSetTT" w:cs="Tahoma"/>
          <w:b/>
          <w:color w:val="808080"/>
        </w:rPr>
        <w:t>Мы хотим, чтобы потребитель:</w:t>
      </w:r>
    </w:p>
    <w:tbl>
      <w:tblPr>
        <w:tblW w:w="0" w:type="auto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683"/>
      </w:tblGrid>
      <w:tr w:rsidR="006B5221" w:rsidRPr="00645A13" w:rsidTr="004D471D">
        <w:trPr>
          <w:trHeight w:val="679"/>
        </w:trPr>
        <w:tc>
          <w:tcPr>
            <w:tcW w:w="324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Думал</w:t>
            </w:r>
          </w:p>
        </w:tc>
        <w:tc>
          <w:tcPr>
            <w:tcW w:w="6683" w:type="dxa"/>
          </w:tcPr>
          <w:p w:rsidR="006B5221" w:rsidRPr="00645A13" w:rsidRDefault="006B5221" w:rsidP="00C154C2">
            <w:pPr>
              <w:snapToGrid w:val="0"/>
              <w:spacing w:after="0"/>
              <w:rPr>
                <w:rFonts w:ascii="FreeSetTT" w:hAnsi="FreeSetTT" w:cs="Tahoma"/>
                <w:sz w:val="20"/>
              </w:rPr>
            </w:pPr>
          </w:p>
          <w:p w:rsidR="006B5221" w:rsidRPr="00645A13" w:rsidRDefault="006B5221" w:rsidP="00C154C2">
            <w:pPr>
              <w:rPr>
                <w:rFonts w:ascii="FreeSetTT" w:hAnsi="FreeSetTT" w:cs="Tahoma"/>
                <w:sz w:val="20"/>
              </w:rPr>
            </w:pPr>
          </w:p>
        </w:tc>
      </w:tr>
      <w:tr w:rsidR="006B5221" w:rsidRPr="00645A13" w:rsidTr="004D471D">
        <w:trPr>
          <w:trHeight w:val="603"/>
        </w:trPr>
        <w:tc>
          <w:tcPr>
            <w:tcW w:w="324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Чувствовал</w:t>
            </w:r>
          </w:p>
        </w:tc>
        <w:tc>
          <w:tcPr>
            <w:tcW w:w="6683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</w:p>
        </w:tc>
      </w:tr>
      <w:tr w:rsidR="006B5221" w:rsidRPr="00645A13" w:rsidTr="004D471D">
        <w:trPr>
          <w:trHeight w:val="945"/>
        </w:trPr>
        <w:tc>
          <w:tcPr>
            <w:tcW w:w="324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Делал</w:t>
            </w:r>
          </w:p>
        </w:tc>
        <w:tc>
          <w:tcPr>
            <w:tcW w:w="6683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</w:p>
        </w:tc>
      </w:tr>
    </w:tbl>
    <w:p w:rsidR="006B5221" w:rsidRPr="004D471D" w:rsidRDefault="006B5221" w:rsidP="004033E2">
      <w:pPr>
        <w:rPr>
          <w:rFonts w:ascii="FreeSetTT" w:hAnsi="FreeSetTT" w:cs="Tahoma"/>
          <w:b/>
          <w:lang w:val="en-US"/>
        </w:rPr>
      </w:pPr>
    </w:p>
    <w:p w:rsidR="006B5221" w:rsidRPr="00B1320E" w:rsidRDefault="006B5221" w:rsidP="00B1320E">
      <w:pPr>
        <w:rPr>
          <w:rFonts w:ascii="FreeSetTT" w:hAnsi="FreeSetTT" w:cs="Tahoma"/>
          <w:b/>
          <w:color w:val="808080"/>
        </w:rPr>
      </w:pPr>
      <w:r w:rsidRPr="00B1320E">
        <w:rPr>
          <w:rFonts w:ascii="FreeSetTT" w:hAnsi="FreeSetTT" w:cs="Tahoma"/>
          <w:b/>
          <w:color w:val="808080"/>
        </w:rPr>
        <w:t>Задание на разработку</w:t>
      </w:r>
    </w:p>
    <w:tbl>
      <w:tblPr>
        <w:tblW w:w="0" w:type="auto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683"/>
      </w:tblGrid>
      <w:tr w:rsidR="006B5221" w:rsidRPr="00645A13" w:rsidTr="00B1320E">
        <w:trPr>
          <w:trHeight w:val="340"/>
        </w:trPr>
        <w:tc>
          <w:tcPr>
            <w:tcW w:w="324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t>Запрос на работу</w:t>
            </w:r>
          </w:p>
        </w:tc>
        <w:tc>
          <w:tcPr>
            <w:tcW w:w="6683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6B5221" w:rsidRPr="00645A13" w:rsidTr="00B1320E">
        <w:trPr>
          <w:trHeight w:val="2553"/>
        </w:trPr>
        <w:tc>
          <w:tcPr>
            <w:tcW w:w="3240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645A13">
              <w:rPr>
                <w:rFonts w:ascii="FreeSetTT" w:hAnsi="FreeSetTT" w:cs="Tahoma"/>
                <w:sz w:val="20"/>
              </w:rPr>
              <w:lastRenderedPageBreak/>
              <w:t>Ограничения и пожелания по использованию цветов, символики, стилистики и т.д.</w:t>
            </w:r>
          </w:p>
        </w:tc>
        <w:tc>
          <w:tcPr>
            <w:tcW w:w="6683" w:type="dxa"/>
          </w:tcPr>
          <w:p w:rsidR="006B5221" w:rsidRPr="00645A13" w:rsidRDefault="006B5221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</w:tbl>
    <w:p w:rsidR="006B5221" w:rsidRDefault="006B5221" w:rsidP="004033E2"/>
    <w:tbl>
      <w:tblPr>
        <w:tblW w:w="9924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320"/>
        <w:gridCol w:w="5604"/>
      </w:tblGrid>
      <w:tr w:rsidR="006B5221" w:rsidRPr="00645A13" w:rsidTr="00B1320E">
        <w:tc>
          <w:tcPr>
            <w:tcW w:w="4320" w:type="dxa"/>
          </w:tcPr>
          <w:p w:rsidR="006B5221" w:rsidRPr="00645A13" w:rsidRDefault="006B5221" w:rsidP="00C154C2">
            <w:pPr>
              <w:rPr>
                <w:rFonts w:ascii="FreeSetTT" w:hAnsi="FreeSetTT"/>
                <w:color w:val="262626"/>
                <w:sz w:val="20"/>
                <w:szCs w:val="20"/>
              </w:rPr>
            </w:pPr>
            <w:r w:rsidRPr="00645A13">
              <w:rPr>
                <w:rFonts w:ascii="FreeSetTT" w:hAnsi="FreeSetTT"/>
                <w:color w:val="262626"/>
                <w:sz w:val="20"/>
                <w:szCs w:val="20"/>
              </w:rPr>
              <w:t>Предполагаемый бюджет</w:t>
            </w:r>
          </w:p>
        </w:tc>
        <w:tc>
          <w:tcPr>
            <w:tcW w:w="5604" w:type="dxa"/>
          </w:tcPr>
          <w:p w:rsidR="006B5221" w:rsidRPr="00645A13" w:rsidRDefault="006B5221" w:rsidP="00C154C2">
            <w:pPr>
              <w:rPr>
                <w:rFonts w:ascii="FreeSetTT" w:hAnsi="FreeSetTT"/>
                <w:color w:val="262626"/>
                <w:sz w:val="20"/>
                <w:szCs w:val="20"/>
              </w:rPr>
            </w:pPr>
          </w:p>
        </w:tc>
      </w:tr>
      <w:tr w:rsidR="006B5221" w:rsidRPr="00645A13" w:rsidTr="00B1320E">
        <w:tc>
          <w:tcPr>
            <w:tcW w:w="4320" w:type="dxa"/>
          </w:tcPr>
          <w:p w:rsidR="006B5221" w:rsidRPr="00645A13" w:rsidRDefault="006B5221" w:rsidP="00C154C2">
            <w:pPr>
              <w:rPr>
                <w:rFonts w:ascii="FreeSetTT" w:hAnsi="FreeSetTT"/>
                <w:color w:val="262626"/>
                <w:sz w:val="20"/>
                <w:szCs w:val="20"/>
              </w:rPr>
            </w:pPr>
            <w:r w:rsidRPr="00645A13">
              <w:rPr>
                <w:rFonts w:ascii="FreeSetTT" w:hAnsi="FreeSetTT"/>
                <w:color w:val="262626"/>
                <w:sz w:val="20"/>
                <w:szCs w:val="20"/>
              </w:rPr>
              <w:t>Сроки исполнения заказа</w:t>
            </w:r>
          </w:p>
        </w:tc>
        <w:tc>
          <w:tcPr>
            <w:tcW w:w="5604" w:type="dxa"/>
          </w:tcPr>
          <w:p w:rsidR="006B5221" w:rsidRPr="00645A13" w:rsidRDefault="006B5221" w:rsidP="00C154C2">
            <w:pPr>
              <w:rPr>
                <w:rFonts w:ascii="FreeSetTT" w:hAnsi="FreeSetTT"/>
                <w:color w:val="262626"/>
                <w:sz w:val="20"/>
                <w:szCs w:val="20"/>
              </w:rPr>
            </w:pPr>
          </w:p>
        </w:tc>
      </w:tr>
    </w:tbl>
    <w:p w:rsidR="006B5221" w:rsidRPr="009A16A3" w:rsidRDefault="006B5221" w:rsidP="00B1320E">
      <w:pPr>
        <w:rPr>
          <w:rFonts w:ascii="FreeSetTT" w:hAnsi="FreeSetTT"/>
          <w:color w:val="262626"/>
          <w:sz w:val="20"/>
          <w:szCs w:val="20"/>
        </w:rPr>
      </w:pPr>
    </w:p>
    <w:p w:rsidR="006B5221" w:rsidRPr="009A16A3" w:rsidRDefault="006B5221" w:rsidP="00B1320E">
      <w:pPr>
        <w:rPr>
          <w:rFonts w:ascii="FreeSetTT" w:hAnsi="FreeSetTT"/>
          <w:color w:val="262626"/>
          <w:sz w:val="20"/>
          <w:szCs w:val="20"/>
        </w:rPr>
      </w:pPr>
      <w:r w:rsidRPr="009A16A3">
        <w:rPr>
          <w:rFonts w:ascii="FreeSetTT" w:hAnsi="FreeSetTT"/>
          <w:color w:val="262626"/>
          <w:sz w:val="20"/>
          <w:szCs w:val="20"/>
        </w:rPr>
        <w:t xml:space="preserve">     </w:t>
      </w:r>
      <w:r>
        <w:rPr>
          <w:rFonts w:ascii="FreeSetTT" w:hAnsi="FreeSetTT"/>
          <w:color w:val="262626"/>
          <w:sz w:val="20"/>
          <w:szCs w:val="20"/>
        </w:rPr>
        <w:t xml:space="preserve"> </w:t>
      </w:r>
      <w:r w:rsidRPr="009A16A3">
        <w:rPr>
          <w:rFonts w:ascii="FreeSetTT" w:hAnsi="FreeSetTT"/>
          <w:color w:val="262626"/>
          <w:sz w:val="20"/>
          <w:szCs w:val="20"/>
        </w:rPr>
        <w:t>Контактное лицо:</w:t>
      </w:r>
    </w:p>
    <w:p w:rsidR="006B5221" w:rsidRPr="009A16A3" w:rsidRDefault="006B5221" w:rsidP="00B1320E">
      <w:pPr>
        <w:ind w:left="360"/>
        <w:rPr>
          <w:rFonts w:ascii="FreeSetTT" w:hAnsi="FreeSetTT"/>
          <w:color w:val="262626"/>
          <w:sz w:val="20"/>
          <w:szCs w:val="20"/>
        </w:rPr>
      </w:pPr>
      <w:r w:rsidRPr="009A16A3">
        <w:rPr>
          <w:rFonts w:ascii="FreeSetTT" w:hAnsi="FreeSetTT"/>
          <w:color w:val="262626"/>
          <w:sz w:val="20"/>
          <w:szCs w:val="20"/>
        </w:rPr>
        <w:t>телефон для связи:</w:t>
      </w:r>
    </w:p>
    <w:p w:rsidR="006B5221" w:rsidRPr="009A16A3" w:rsidRDefault="006B5221" w:rsidP="00B1320E">
      <w:pPr>
        <w:ind w:left="360"/>
        <w:rPr>
          <w:rFonts w:ascii="FreeSetTT" w:hAnsi="FreeSetTT"/>
          <w:color w:val="262626"/>
          <w:sz w:val="20"/>
          <w:szCs w:val="20"/>
        </w:rPr>
      </w:pPr>
      <w:r w:rsidRPr="009A16A3">
        <w:rPr>
          <w:rFonts w:ascii="FreeSetTT" w:hAnsi="FreeSetTT"/>
          <w:color w:val="262626"/>
          <w:sz w:val="20"/>
          <w:szCs w:val="20"/>
          <w:lang w:val="en-US"/>
        </w:rPr>
        <w:t>e</w:t>
      </w:r>
      <w:r w:rsidRPr="009A16A3">
        <w:rPr>
          <w:rFonts w:ascii="FreeSetTT" w:hAnsi="FreeSetTT"/>
          <w:color w:val="262626"/>
          <w:sz w:val="20"/>
          <w:szCs w:val="20"/>
        </w:rPr>
        <w:t>-</w:t>
      </w:r>
      <w:r w:rsidRPr="009A16A3">
        <w:rPr>
          <w:rFonts w:ascii="FreeSetTT" w:hAnsi="FreeSetTT"/>
          <w:color w:val="262626"/>
          <w:sz w:val="20"/>
          <w:szCs w:val="20"/>
          <w:lang w:val="en-US"/>
        </w:rPr>
        <w:t>mail</w:t>
      </w:r>
      <w:r w:rsidRPr="009A16A3">
        <w:rPr>
          <w:rFonts w:ascii="FreeSetTT" w:hAnsi="FreeSetTT"/>
          <w:color w:val="262626"/>
          <w:sz w:val="20"/>
          <w:szCs w:val="20"/>
        </w:rPr>
        <w:t>:</w:t>
      </w:r>
    </w:p>
    <w:p w:rsidR="006B5221" w:rsidRDefault="006B5221"/>
    <w:sectPr w:rsidR="006B5221" w:rsidSect="004D4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21" w:rsidRDefault="006B5221" w:rsidP="004D471D">
      <w:pPr>
        <w:spacing w:after="0" w:line="240" w:lineRule="auto"/>
      </w:pPr>
      <w:r>
        <w:separator/>
      </w:r>
    </w:p>
  </w:endnote>
  <w:endnote w:type="continuationSeparator" w:id="0">
    <w:p w:rsidR="006B5221" w:rsidRDefault="006B5221" w:rsidP="004D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T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C7" w:rsidRDefault="00F220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C7" w:rsidRDefault="00F220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C7" w:rsidRDefault="00F220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21" w:rsidRDefault="006B5221" w:rsidP="004D471D">
      <w:pPr>
        <w:spacing w:after="0" w:line="240" w:lineRule="auto"/>
      </w:pPr>
      <w:r>
        <w:separator/>
      </w:r>
    </w:p>
  </w:footnote>
  <w:footnote w:type="continuationSeparator" w:id="0">
    <w:p w:rsidR="006B5221" w:rsidRDefault="006B5221" w:rsidP="004D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C7" w:rsidRDefault="00F220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21" w:rsidRDefault="006B5221" w:rsidP="006C795D">
    <w:pPr>
      <w:pStyle w:val="a6"/>
      <w:ind w:left="-567"/>
    </w:pPr>
    <w:r>
      <w:t xml:space="preserve">               </w:t>
    </w:r>
  </w:p>
  <w:p w:rsidR="006B5221" w:rsidRDefault="006B5221" w:rsidP="006C795D">
    <w:pPr>
      <w:pStyle w:val="a6"/>
      <w:ind w:left="-567"/>
    </w:pPr>
  </w:p>
  <w:p w:rsidR="006B5221" w:rsidRDefault="006B5221" w:rsidP="006C795D">
    <w:pPr>
      <w:pStyle w:val="a6"/>
      <w:ind w:left="-567"/>
    </w:pPr>
    <w:r>
      <w:t xml:space="preserve">              </w:t>
    </w:r>
    <w:bookmarkStart w:id="0" w:name="_GoBack"/>
    <w:r w:rsidR="00F220C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51pt">
          <v:imagedata r:id="rId1" o:title=""/>
        </v:shape>
      </w:pict>
    </w:r>
    <w:bookmarkEnd w:id="0"/>
  </w:p>
  <w:p w:rsidR="006B5221" w:rsidRPr="00E13EBA" w:rsidRDefault="006B5221" w:rsidP="006C795D">
    <w:pPr>
      <w:pStyle w:val="a6"/>
    </w:pPr>
    <w:r>
      <w:t xml:space="preserve">                                                                       </w:t>
    </w:r>
  </w:p>
  <w:p w:rsidR="006B5221" w:rsidRDefault="006B5221" w:rsidP="006C795D">
    <w:pPr>
      <w:pStyle w:val="a6"/>
      <w:ind w:left="-567"/>
    </w:pPr>
  </w:p>
  <w:p w:rsidR="006B5221" w:rsidRPr="006C795D" w:rsidRDefault="006B5221" w:rsidP="006C795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C7" w:rsidRDefault="00F220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3E2"/>
    <w:rsid w:val="004033E2"/>
    <w:rsid w:val="004D471D"/>
    <w:rsid w:val="00645A13"/>
    <w:rsid w:val="006B5221"/>
    <w:rsid w:val="006C795D"/>
    <w:rsid w:val="00786E34"/>
    <w:rsid w:val="009A16A3"/>
    <w:rsid w:val="009A5B62"/>
    <w:rsid w:val="009C55BE"/>
    <w:rsid w:val="009F08D7"/>
    <w:rsid w:val="00A4121F"/>
    <w:rsid w:val="00B06931"/>
    <w:rsid w:val="00B1320E"/>
    <w:rsid w:val="00C154C2"/>
    <w:rsid w:val="00E13EBA"/>
    <w:rsid w:val="00F17A5D"/>
    <w:rsid w:val="00F2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A5AEA8B-E7EA-4F4B-B225-BA5CA488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E2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5B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B62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A5B62"/>
    <w:rPr>
      <w:lang w:eastAsia="en-US"/>
    </w:rPr>
  </w:style>
  <w:style w:type="paragraph" w:styleId="a4">
    <w:name w:val="Title"/>
    <w:basedOn w:val="a"/>
    <w:link w:val="a5"/>
    <w:uiPriority w:val="99"/>
    <w:qFormat/>
    <w:rsid w:val="009C55BE"/>
    <w:pPr>
      <w:spacing w:after="0" w:line="240" w:lineRule="auto"/>
      <w:jc w:val="center"/>
    </w:pPr>
    <w:rPr>
      <w:rFonts w:ascii="Verdana" w:hAnsi="Verdana"/>
      <w:b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9C55BE"/>
    <w:rPr>
      <w:rFonts w:ascii="Verdana" w:hAnsi="Verdana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4D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471D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471D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4D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71D"/>
    <w:rPr>
      <w:rFonts w:ascii="Tahoma" w:hAnsi="Tahoma" w:cs="Tahoma"/>
      <w:sz w:val="16"/>
      <w:szCs w:val="16"/>
      <w:lang w:eastAsia="ru-RU"/>
    </w:rPr>
  </w:style>
  <w:style w:type="character" w:customStyle="1" w:styleId="2">
    <w:name w:val="Знак Знак2"/>
    <w:uiPriority w:val="99"/>
    <w:rsid w:val="006C79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клиенты</dc:title>
  <dc:subject/>
  <dc:creator>Дизайнер</dc:creator>
  <cp:keywords/>
  <dc:description/>
  <cp:lastModifiedBy>Ofice-1</cp:lastModifiedBy>
  <cp:revision>3</cp:revision>
  <dcterms:created xsi:type="dcterms:W3CDTF">2017-01-27T09:58:00Z</dcterms:created>
  <dcterms:modified xsi:type="dcterms:W3CDTF">2017-01-30T15:54:00Z</dcterms:modified>
</cp:coreProperties>
</file>