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18" w:rsidRPr="00723F91" w:rsidRDefault="00951B18" w:rsidP="00E13EBA">
      <w:pPr>
        <w:rPr>
          <w:rFonts w:cs="Tahoma"/>
          <w:b/>
          <w:color w:val="009CA5"/>
          <w:sz w:val="28"/>
          <w:szCs w:val="28"/>
        </w:rPr>
      </w:pPr>
      <w:r w:rsidRPr="00723F91">
        <w:rPr>
          <w:rFonts w:cs="Tahoma"/>
          <w:b/>
          <w:color w:val="009CA5"/>
          <w:sz w:val="28"/>
          <w:szCs w:val="28"/>
        </w:rPr>
        <w:t>Бриф на разработку логотипа</w:t>
      </w:r>
    </w:p>
    <w:p w:rsidR="00951B18" w:rsidRPr="00E13EBA" w:rsidRDefault="00951B18" w:rsidP="00A124DA">
      <w:pPr>
        <w:rPr>
          <w:rFonts w:cs="Tahoma"/>
          <w:color w:val="C00000"/>
        </w:rPr>
      </w:pPr>
    </w:p>
    <w:tbl>
      <w:tblPr>
        <w:tblW w:w="1026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570"/>
        <w:gridCol w:w="3884"/>
        <w:gridCol w:w="5812"/>
      </w:tblGrid>
      <w:tr w:rsidR="00951B18" w:rsidRPr="00E13EBA" w:rsidTr="00781A75">
        <w:trPr>
          <w:trHeight w:val="529"/>
        </w:trPr>
        <w:tc>
          <w:tcPr>
            <w:tcW w:w="570" w:type="dxa"/>
            <w:shd w:val="clear" w:color="auto" w:fill="FFFFFF"/>
            <w:vAlign w:val="center"/>
          </w:tcPr>
          <w:p w:rsidR="00951B18" w:rsidRPr="00723F91" w:rsidRDefault="00951B18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723F91">
              <w:rPr>
                <w:rFonts w:cs="Tahoma"/>
                <w:b/>
                <w:color w:val="009CA5"/>
              </w:rPr>
              <w:t>№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723F91" w:rsidRDefault="00951B18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723F91">
              <w:rPr>
                <w:rFonts w:cs="Tahoma"/>
                <w:b/>
                <w:color w:val="009CA5"/>
              </w:rPr>
              <w:t>Вопросы</w:t>
            </w:r>
          </w:p>
        </w:tc>
        <w:tc>
          <w:tcPr>
            <w:tcW w:w="5812" w:type="dxa"/>
            <w:vAlign w:val="center"/>
          </w:tcPr>
          <w:p w:rsidR="00951B18" w:rsidRPr="00723F91" w:rsidRDefault="00951B18" w:rsidP="00E13EBA">
            <w:pPr>
              <w:jc w:val="center"/>
              <w:rPr>
                <w:rFonts w:cs="Tahoma"/>
                <w:b/>
                <w:color w:val="009CA5"/>
              </w:rPr>
            </w:pPr>
            <w:r w:rsidRPr="00723F91">
              <w:rPr>
                <w:rFonts w:cs="Tahoma"/>
                <w:b/>
                <w:color w:val="009CA5"/>
              </w:rPr>
              <w:t>Ответы</w:t>
            </w:r>
          </w:p>
        </w:tc>
      </w:tr>
      <w:tr w:rsidR="00951B18" w:rsidRPr="00D0483F" w:rsidTr="00781A75">
        <w:trPr>
          <w:trHeight w:val="315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781A75" w:rsidRDefault="00951B18" w:rsidP="00E13EBA">
            <w:pPr>
              <w:rPr>
                <w:rFonts w:cs="Tahoma"/>
                <w:color w:val="000000"/>
              </w:rPr>
            </w:pPr>
            <w:r w:rsidRPr="00781A75">
              <w:rPr>
                <w:rFonts w:cs="Tahoma"/>
                <w:color w:val="000000"/>
              </w:rPr>
              <w:t xml:space="preserve">Название компании: 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315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  <w:lang w:val="en-US"/>
              </w:rPr>
            </w:pPr>
            <w:r w:rsidRPr="00DC4A34">
              <w:rPr>
                <w:rFonts w:cs="Tahoma"/>
                <w:color w:val="000000"/>
              </w:rPr>
              <w:t>Сфера деятельности компании: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368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A124DA" w:rsidRDefault="00951B18" w:rsidP="00A124D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</w:t>
            </w:r>
            <w:r>
              <w:rPr>
                <w:rFonts w:cs="Tahoma"/>
                <w:color w:val="000000"/>
              </w:rPr>
              <w:t>елевая аудитория: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935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В</w:t>
            </w:r>
            <w:r w:rsidRPr="00DC4A34">
              <w:rPr>
                <w:rFonts w:cs="Tahoma"/>
                <w:color w:val="000000"/>
              </w:rPr>
              <w:t>озрастн</w:t>
            </w:r>
            <w:r>
              <w:rPr>
                <w:rFonts w:cs="Tahoma"/>
                <w:color w:val="000000"/>
              </w:rPr>
              <w:t>ые</w:t>
            </w:r>
            <w:r w:rsidRPr="00DC4A34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группы типовых</w:t>
            </w:r>
            <w:r w:rsidRPr="00DC4A34">
              <w:rPr>
                <w:rFonts w:cs="Tahoma"/>
                <w:color w:val="000000"/>
              </w:rPr>
              <w:t xml:space="preserve"> клиентов:</w:t>
            </w:r>
          </w:p>
          <w:p w:rsidR="00951B18" w:rsidRPr="00D0483F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До 18 лет</w:t>
            </w:r>
          </w:p>
          <w:p w:rsidR="00951B18" w:rsidRPr="00D0483F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18-25</w:t>
            </w:r>
          </w:p>
          <w:p w:rsidR="00951B18" w:rsidRPr="00D0483F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25-40</w:t>
            </w:r>
          </w:p>
          <w:p w:rsidR="00951B18" w:rsidRPr="00D0483F" w:rsidRDefault="00951B18" w:rsidP="00A124DA">
            <w:pPr>
              <w:numPr>
                <w:ilvl w:val="0"/>
                <w:numId w:val="1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40 и выше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120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Краткая информация по типовым клиентам:</w:t>
            </w:r>
          </w:p>
          <w:p w:rsidR="00951B18" w:rsidRPr="00781A75" w:rsidRDefault="00951B18" w:rsidP="00781A75">
            <w:pPr>
              <w:pStyle w:val="ListParagraph"/>
              <w:numPr>
                <w:ilvl w:val="0"/>
                <w:numId w:val="1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781A75">
              <w:rPr>
                <w:rFonts w:cs="Tahoma"/>
                <w:iCs/>
                <w:color w:val="808080"/>
                <w:sz w:val="16"/>
                <w:szCs w:val="16"/>
              </w:rPr>
              <w:t>географический – страна, регион, город.</w:t>
            </w:r>
          </w:p>
          <w:p w:rsidR="00951B18" w:rsidRPr="00781A75" w:rsidRDefault="00951B18" w:rsidP="00781A75">
            <w:pPr>
              <w:pStyle w:val="ListParagraph"/>
              <w:numPr>
                <w:ilvl w:val="0"/>
                <w:numId w:val="1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781A75">
              <w:rPr>
                <w:rFonts w:cs="Tahoma"/>
                <w:iCs/>
                <w:color w:val="808080"/>
                <w:sz w:val="16"/>
                <w:szCs w:val="16"/>
              </w:rPr>
              <w:t>демографический - пол.</w:t>
            </w:r>
          </w:p>
          <w:p w:rsidR="00951B18" w:rsidRPr="00781A75" w:rsidRDefault="00951B18" w:rsidP="00781A75">
            <w:pPr>
              <w:pStyle w:val="ListParagraph"/>
              <w:numPr>
                <w:ilvl w:val="0"/>
                <w:numId w:val="1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781A75">
              <w:rPr>
                <w:rFonts w:cs="Tahoma"/>
                <w:iCs/>
                <w:color w:val="808080"/>
                <w:sz w:val="16"/>
                <w:szCs w:val="16"/>
              </w:rPr>
              <w:t>психографический - общественный класс, образ жизни, тип личности, интересы.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039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E13EBA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Позиционирование товаров или услуг компании:</w:t>
            </w:r>
          </w:p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9E7070">
              <w:rPr>
                <w:rFonts w:cs="Tahoma"/>
                <w:iCs/>
                <w:color w:val="808080"/>
                <w:sz w:val="16"/>
                <w:szCs w:val="16"/>
              </w:rPr>
              <w:t>Инновационные, классические, другие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796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7.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E13EBA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К какому ценовому диапазону относятся услуги или товары компании:</w:t>
            </w:r>
          </w:p>
          <w:p w:rsidR="00951B18" w:rsidRPr="00B41340" w:rsidRDefault="00951B18" w:rsidP="00E13EBA">
            <w:pPr>
              <w:rPr>
                <w:rFonts w:cs="Tahoma"/>
                <w:bCs/>
              </w:rPr>
            </w:pPr>
            <w:r w:rsidRPr="009E7070">
              <w:rPr>
                <w:rFonts w:cs="Tahoma"/>
                <w:bCs/>
                <w:color w:val="808080"/>
                <w:sz w:val="16"/>
                <w:szCs w:val="16"/>
              </w:rPr>
              <w:t>Ниже среднего, средний, выше среднего, дорогие.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947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Перечень рекламных инструментов и носителей, на которых Вы планируете использовать логотип:</w:t>
            </w:r>
          </w:p>
          <w:p w:rsidR="00951B18" w:rsidRPr="001B266E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Визитка</w:t>
            </w:r>
          </w:p>
          <w:p w:rsidR="00951B18" w:rsidRPr="001B266E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Сайт</w:t>
            </w:r>
          </w:p>
          <w:p w:rsidR="00951B18" w:rsidRPr="001B266E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Вывески</w:t>
            </w:r>
          </w:p>
          <w:p w:rsidR="00951B18" w:rsidRPr="001B266E" w:rsidRDefault="00951B18" w:rsidP="00A124DA">
            <w:pPr>
              <w:numPr>
                <w:ilvl w:val="0"/>
                <w:numId w:val="2"/>
              </w:numPr>
              <w:rPr>
                <w:rFonts w:cs="Tahoma"/>
                <w:color w:val="808080"/>
                <w:sz w:val="16"/>
                <w:szCs w:val="16"/>
              </w:rPr>
            </w:pPr>
            <w:r w:rsidRPr="001B266E">
              <w:rPr>
                <w:rFonts w:cs="Tahoma"/>
                <w:color w:val="808080"/>
                <w:sz w:val="16"/>
                <w:szCs w:val="16"/>
              </w:rPr>
              <w:t>Наружная реклама</w:t>
            </w:r>
          </w:p>
          <w:p w:rsidR="00951B18" w:rsidRPr="00B41340" w:rsidRDefault="00951B18" w:rsidP="00E13EBA">
            <w:pPr>
              <w:rPr>
                <w:rFonts w:cs="Tahoma"/>
                <w:bCs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Сувенирная продукция и т.д.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947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E13EBA">
            <w:pPr>
              <w:rPr>
                <w:rFonts w:cs="Tahoma"/>
                <w:bCs/>
              </w:rPr>
            </w:pPr>
            <w:r w:rsidRPr="00B41340">
              <w:rPr>
                <w:rFonts w:cs="Tahoma"/>
                <w:bCs/>
              </w:rPr>
              <w:t>Идея</w:t>
            </w:r>
            <w:r>
              <w:rPr>
                <w:rFonts w:cs="Tahoma"/>
                <w:bCs/>
              </w:rPr>
              <w:t>:</w:t>
            </w:r>
          </w:p>
          <w:p w:rsidR="00951B18" w:rsidRPr="00A124DA" w:rsidRDefault="00951B18" w:rsidP="00E13EBA">
            <w:pPr>
              <w:rPr>
                <w:rFonts w:cs="Tahoma"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 xml:space="preserve"> Какую идею должен содержать</w:t>
            </w:r>
            <w:r>
              <w:rPr>
                <w:rFonts w:cs="Tahoma"/>
                <w:bCs/>
              </w:rPr>
              <w:t xml:space="preserve"> </w:t>
            </w:r>
            <w:r w:rsidRPr="00B41340">
              <w:rPr>
                <w:rFonts w:cs="Tahoma"/>
                <w:bCs/>
                <w:color w:val="808080"/>
                <w:sz w:val="16"/>
                <w:szCs w:val="16"/>
              </w:rPr>
              <w:t>в себе образ логот</w:t>
            </w:r>
            <w:r>
              <w:rPr>
                <w:rFonts w:cs="Tahoma"/>
                <w:bCs/>
                <w:color w:val="808080"/>
                <w:sz w:val="16"/>
                <w:szCs w:val="16"/>
              </w:rPr>
              <w:t>ип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796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Слова наиболее подходящие стилистике </w:t>
            </w:r>
            <w:r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951B18" w:rsidRPr="00B41340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Пример: строгий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, молодежный, авангардный, </w:t>
            </w:r>
            <w:r>
              <w:rPr>
                <w:rFonts w:cs="Tahoma"/>
                <w:color w:val="808080"/>
                <w:sz w:val="16"/>
                <w:szCs w:val="16"/>
              </w:rPr>
              <w:t>изящный, мягкий, спортивный, объёмный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 и тд.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106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11</w:t>
            </w:r>
            <w:r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Цвета, желательные или обязательные для использования. Если есть, то так же ука</w:t>
            </w:r>
            <w:r>
              <w:rPr>
                <w:rFonts w:cs="Tahoma"/>
                <w:color w:val="808080"/>
                <w:sz w:val="16"/>
                <w:szCs w:val="16"/>
              </w:rPr>
              <w:t xml:space="preserve">жите </w:t>
            </w:r>
            <w:r w:rsidRPr="00D0483F">
              <w:rPr>
                <w:rFonts w:cs="Tahoma"/>
                <w:color w:val="808080"/>
                <w:sz w:val="16"/>
                <w:szCs w:val="16"/>
              </w:rPr>
              <w:t>нежелательные цвета.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343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12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элементы: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Если есть нежелательные элементы, то так же укажите их.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313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A124D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Название</w:t>
            </w:r>
          </w:p>
          <w:p w:rsidR="00951B18" w:rsidRPr="00A124DA" w:rsidRDefault="00951B18" w:rsidP="00A124D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Cs/>
                <w:color w:val="808080"/>
                <w:sz w:val="16"/>
                <w:szCs w:val="16"/>
              </w:rPr>
              <w:t xml:space="preserve"> Какое текстовое содержание должно</w:t>
            </w:r>
            <w:r>
              <w:rPr>
                <w:rFonts w:cs="Tahoma"/>
                <w:bCs/>
                <w:color w:val="808080"/>
                <w:sz w:val="16"/>
                <w:szCs w:val="16"/>
              </w:rPr>
              <w:br/>
              <w:t xml:space="preserve"> быть в логотипе?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</w:rPr>
            </w:pP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571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Приписка</w:t>
            </w:r>
          </w:p>
          <w:p w:rsidR="00951B18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Слоган, сайт, сфера деятельности (одно на выбор) </w:t>
            </w:r>
          </w:p>
          <w:p w:rsidR="00951B18" w:rsidRPr="003F0CE3" w:rsidRDefault="00951B18" w:rsidP="00E13EBA">
            <w:pPr>
              <w:rPr>
                <w:rFonts w:cs="Tahoma"/>
                <w:bCs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Пример: интернет-магазин, лучшие товары, 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www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yandex</w:t>
            </w:r>
            <w:r w:rsidRPr="003F0CE3">
              <w:rPr>
                <w:rFonts w:cs="Tahoma"/>
                <w:color w:val="808080"/>
                <w:sz w:val="16"/>
                <w:szCs w:val="16"/>
              </w:rPr>
              <w:t>.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>ru</w:t>
            </w:r>
          </w:p>
        </w:tc>
        <w:tc>
          <w:tcPr>
            <w:tcW w:w="5812" w:type="dxa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951B18" w:rsidRPr="00D0483F" w:rsidTr="00781A75">
        <w:trPr>
          <w:trHeight w:val="571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B41340" w:rsidRDefault="00951B18" w:rsidP="00E13EBA">
            <w:pPr>
              <w:rPr>
                <w:rFonts w:cs="Tahoma"/>
              </w:rPr>
            </w:pPr>
            <w:r w:rsidRPr="00B41340">
              <w:rPr>
                <w:rFonts w:cs="Tahoma"/>
              </w:rPr>
              <w:t>Примеры логотипов, которые нравятся</w:t>
            </w:r>
          </w:p>
          <w:p w:rsidR="00951B18" w:rsidRPr="003F0CE3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 По каким критериям оценивали?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752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B41340" w:rsidRDefault="00951B18" w:rsidP="00E13EBA">
            <w:pPr>
              <w:rPr>
                <w:rFonts w:cs="Tahoma"/>
              </w:rPr>
            </w:pPr>
            <w:r w:rsidRPr="00B41340">
              <w:rPr>
                <w:rFonts w:cs="Tahoma"/>
              </w:rPr>
              <w:t xml:space="preserve">Примеры логотипов, которые </w:t>
            </w:r>
            <w:r>
              <w:rPr>
                <w:rFonts w:cs="Tahoma"/>
              </w:rPr>
              <w:t xml:space="preserve">не </w:t>
            </w:r>
            <w:r w:rsidRPr="00B41340">
              <w:rPr>
                <w:rFonts w:cs="Tahoma"/>
              </w:rPr>
              <w:t>нравятся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Можно не из тематической области. По каким критериям производилась оценка?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704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Язык </w:t>
            </w:r>
            <w:r>
              <w:rPr>
                <w:rFonts w:cs="Tahoma"/>
                <w:color w:val="000000"/>
              </w:rPr>
              <w:t>логотипа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951B18" w:rsidRPr="00D0483F" w:rsidRDefault="00951B18" w:rsidP="00A124DA">
            <w:pPr>
              <w:numPr>
                <w:ilvl w:val="0"/>
                <w:numId w:val="3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Русский</w:t>
            </w:r>
          </w:p>
          <w:p w:rsidR="00951B18" w:rsidRPr="00B41340" w:rsidRDefault="00951B18" w:rsidP="00A124DA">
            <w:pPr>
              <w:numPr>
                <w:ilvl w:val="0"/>
                <w:numId w:val="3"/>
              </w:numPr>
              <w:rPr>
                <w:rFonts w:cs="Tahoma"/>
                <w:color w:val="80808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Английский</w:t>
            </w:r>
          </w:p>
          <w:p w:rsidR="00951B18" w:rsidRPr="00D0483F" w:rsidRDefault="00951B18" w:rsidP="00E13EBA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Другой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1330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A124D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Дополнительная информация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951B18" w:rsidRPr="00D0483F" w:rsidRDefault="00951B18" w:rsidP="00A124DA">
            <w:pPr>
              <w:numPr>
                <w:ilvl w:val="0"/>
                <w:numId w:val="3"/>
              </w:numPr>
              <w:rPr>
                <w:rFonts w:cs="Tahoma"/>
                <w:color w:val="808080"/>
              </w:rPr>
            </w:pPr>
            <w:r w:rsidRPr="00A54445">
              <w:rPr>
                <w:rFonts w:cs="Tahoma"/>
                <w:color w:val="808080"/>
                <w:sz w:val="16"/>
                <w:szCs w:val="16"/>
              </w:rPr>
              <w:t>Дополнительные пожелания к логотипу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484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Контактное лицо и должность: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603"/>
        </w:trPr>
        <w:tc>
          <w:tcPr>
            <w:tcW w:w="570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20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 xml:space="preserve">Телефон и </w:t>
            </w:r>
            <w:r w:rsidRPr="00DC4A34">
              <w:rPr>
                <w:rFonts w:cs="Tahoma"/>
                <w:color w:val="000000"/>
                <w:lang w:val="en-US"/>
              </w:rPr>
              <w:t>e-mail</w:t>
            </w:r>
            <w:r w:rsidRPr="00DC4A34">
              <w:rPr>
                <w:rFonts w:cs="Tahoma"/>
                <w:color w:val="000000"/>
              </w:rPr>
              <w:t>: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  <w:tr w:rsidR="00951B18" w:rsidRPr="00D0483F" w:rsidTr="00781A75">
        <w:trPr>
          <w:trHeight w:val="603"/>
        </w:trPr>
        <w:tc>
          <w:tcPr>
            <w:tcW w:w="570" w:type="dxa"/>
            <w:shd w:val="clear" w:color="auto" w:fill="FFFFFF"/>
            <w:vAlign w:val="center"/>
          </w:tcPr>
          <w:p w:rsidR="00951B18" w:rsidRDefault="00951B18" w:rsidP="00E13EBA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21.</w:t>
            </w:r>
          </w:p>
        </w:tc>
        <w:tc>
          <w:tcPr>
            <w:tcW w:w="3884" w:type="dxa"/>
            <w:shd w:val="clear" w:color="auto" w:fill="FFFFFF"/>
            <w:vAlign w:val="center"/>
          </w:tcPr>
          <w:p w:rsidR="00951B18" w:rsidRPr="00DC4A34" w:rsidRDefault="00951B18" w:rsidP="00E13EBA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Сайт</w:t>
            </w:r>
          </w:p>
        </w:tc>
        <w:tc>
          <w:tcPr>
            <w:tcW w:w="5812" w:type="dxa"/>
          </w:tcPr>
          <w:p w:rsidR="00951B18" w:rsidRPr="00D0483F" w:rsidRDefault="00951B18" w:rsidP="00E13EBA">
            <w:pPr>
              <w:jc w:val="both"/>
              <w:rPr>
                <w:rFonts w:cs="Tahoma"/>
              </w:rPr>
            </w:pPr>
          </w:p>
        </w:tc>
      </w:tr>
    </w:tbl>
    <w:p w:rsidR="00951B18" w:rsidRDefault="00951B18" w:rsidP="00A124DA">
      <w:pPr>
        <w:rPr>
          <w:rFonts w:cs="Tahoma"/>
        </w:rPr>
      </w:pPr>
    </w:p>
    <w:p w:rsidR="00951B18" w:rsidRDefault="00951B18" w:rsidP="00A124DA">
      <w:pPr>
        <w:rPr>
          <w:rFonts w:cs="Tahoma"/>
        </w:rPr>
      </w:pPr>
    </w:p>
    <w:p w:rsidR="00951B18" w:rsidRDefault="00951B18" w:rsidP="00A124DA">
      <w:pPr>
        <w:numPr>
          <w:ilvl w:val="0"/>
          <w:numId w:val="5"/>
        </w:numPr>
        <w:rPr>
          <w:rFonts w:cs="Tahoma"/>
        </w:rPr>
      </w:pPr>
      <w:r>
        <w:rPr>
          <w:rFonts w:cs="Tahoma"/>
        </w:rPr>
        <w:t>Помните, что бриф служит документом, на основе которого составляется техническое задание.</w:t>
      </w:r>
    </w:p>
    <w:p w:rsidR="00951B18" w:rsidRDefault="00951B18" w:rsidP="002E1A7C">
      <w:pPr>
        <w:numPr>
          <w:ilvl w:val="0"/>
          <w:numId w:val="5"/>
        </w:numPr>
        <w:rPr>
          <w:rFonts w:cs="Tahoma"/>
        </w:rPr>
      </w:pPr>
      <w:r>
        <w:rPr>
          <w:rFonts w:cs="Tahoma"/>
        </w:rPr>
        <w:t>Если, позже, следует отклонение от технического задания, изменение в брифе, обговаривается дополнительная оплата.</w:t>
      </w:r>
    </w:p>
    <w:p w:rsidR="00951B18" w:rsidRPr="002E1A7C" w:rsidRDefault="00951B18" w:rsidP="002E1A7C">
      <w:pPr>
        <w:numPr>
          <w:ilvl w:val="0"/>
          <w:numId w:val="5"/>
        </w:numPr>
        <w:rPr>
          <w:rFonts w:cs="Tahoma"/>
        </w:rPr>
      </w:pPr>
      <w:r w:rsidRPr="002E1A7C">
        <w:rPr>
          <w:rFonts w:cs="Tahoma"/>
        </w:rPr>
        <w:t>Просим Вас давать максимально раскрытые ответы, а также при необходимости делать уточнения.</w:t>
      </w:r>
    </w:p>
    <w:p w:rsidR="00951B18" w:rsidRDefault="00951B18" w:rsidP="00A124DA">
      <w:pPr>
        <w:ind w:left="720"/>
        <w:rPr>
          <w:rFonts w:cs="Tahoma"/>
        </w:rPr>
      </w:pPr>
    </w:p>
    <w:p w:rsidR="00951B18" w:rsidRPr="00D0483F" w:rsidRDefault="00951B18" w:rsidP="00A124DA">
      <w:pPr>
        <w:numPr>
          <w:ilvl w:val="0"/>
          <w:numId w:val="5"/>
        </w:numPr>
        <w:rPr>
          <w:rFonts w:cs="Tahoma"/>
        </w:rPr>
      </w:pPr>
      <w:r>
        <w:rPr>
          <w:rFonts w:cs="Tahoma"/>
        </w:rPr>
        <w:t xml:space="preserve">Если вы затрудняетесь ответить, оставьте комментарий об этом, например </w:t>
      </w:r>
      <w:r w:rsidRPr="00A124DA">
        <w:rPr>
          <w:rFonts w:cs="Tahoma"/>
          <w:b/>
        </w:rPr>
        <w:t>«на Ваше усмотрение».</w:t>
      </w:r>
    </w:p>
    <w:p w:rsidR="00951B18" w:rsidRDefault="00951B18">
      <w:bookmarkStart w:id="0" w:name="_GoBack"/>
      <w:bookmarkEnd w:id="0"/>
    </w:p>
    <w:sectPr w:rsidR="00951B18" w:rsidSect="00CE15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2" w:right="0" w:bottom="1134" w:left="720" w:header="0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18" w:rsidRDefault="00951B18" w:rsidP="00A124DA">
      <w:r>
        <w:separator/>
      </w:r>
    </w:p>
  </w:endnote>
  <w:endnote w:type="continuationSeparator" w:id="0">
    <w:p w:rsidR="00951B18" w:rsidRDefault="00951B18" w:rsidP="00A12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18" w:rsidRDefault="00951B18" w:rsidP="00E13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51B18" w:rsidRDefault="00951B18" w:rsidP="00CE152B">
    <w:pPr>
      <w:pStyle w:val="Footer"/>
      <w:ind w:left="-70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18" w:rsidRDefault="00951B18" w:rsidP="00E13E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951B18" w:rsidRDefault="00951B18" w:rsidP="00781A75">
    <w:pPr>
      <w:pStyle w:val="Footer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18" w:rsidRDefault="00951B18" w:rsidP="00A124DA">
      <w:r>
        <w:separator/>
      </w:r>
    </w:p>
  </w:footnote>
  <w:footnote w:type="continuationSeparator" w:id="0">
    <w:p w:rsidR="00951B18" w:rsidRDefault="00951B18" w:rsidP="00A12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18" w:rsidRDefault="00951B18" w:rsidP="00723F91">
    <w:pPr>
      <w:pStyle w:val="Header"/>
      <w:ind w:left="-567"/>
    </w:pPr>
    <w:r>
      <w:t xml:space="preserve">               </w:t>
    </w:r>
  </w:p>
  <w:p w:rsidR="00951B18" w:rsidRDefault="00951B18" w:rsidP="00723F91">
    <w:pPr>
      <w:pStyle w:val="Header"/>
      <w:ind w:left="-567"/>
    </w:pPr>
  </w:p>
  <w:p w:rsidR="00951B18" w:rsidRDefault="00951B18" w:rsidP="00723F91">
    <w:pPr>
      <w:pStyle w:val="Header"/>
      <w:ind w:left="-567"/>
    </w:pP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5.75pt;height:59.25pt">
          <v:imagedata r:id="rId1" o:title=""/>
        </v:shape>
      </w:pict>
    </w:r>
  </w:p>
  <w:p w:rsidR="00951B18" w:rsidRPr="00E13EBA" w:rsidRDefault="00951B18" w:rsidP="00723F91">
    <w:pPr>
      <w:pStyle w:val="Header"/>
    </w:pPr>
    <w:r>
      <w:t xml:space="preserve">                                                                       </w:t>
    </w:r>
  </w:p>
  <w:p w:rsidR="00951B18" w:rsidRDefault="00951B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18" w:rsidRDefault="00951B18" w:rsidP="00723F91">
    <w:pPr>
      <w:pStyle w:val="Header"/>
      <w:ind w:left="-567"/>
    </w:pPr>
    <w:r>
      <w:t xml:space="preserve">               </w:t>
    </w:r>
  </w:p>
  <w:p w:rsidR="00951B18" w:rsidRDefault="00951B18" w:rsidP="00723F91">
    <w:pPr>
      <w:pStyle w:val="Header"/>
      <w:ind w:left="-567"/>
    </w:pPr>
  </w:p>
  <w:p w:rsidR="00951B18" w:rsidRDefault="00951B18" w:rsidP="00723F91">
    <w:pPr>
      <w:pStyle w:val="Header"/>
      <w:ind w:left="-567"/>
    </w:pPr>
    <w:r>
      <w:t xml:space="preserve">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95.75pt;height:59.25pt">
          <v:imagedata r:id="rId1" o:title=""/>
        </v:shape>
      </w:pict>
    </w:r>
  </w:p>
  <w:p w:rsidR="00951B18" w:rsidRPr="00E13EBA" w:rsidRDefault="00951B18" w:rsidP="00E13EBA">
    <w:pPr>
      <w:pStyle w:val="Header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4224F"/>
    <w:multiLevelType w:val="hybridMultilevel"/>
    <w:tmpl w:val="7A8A6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4DA"/>
    <w:rsid w:val="00192756"/>
    <w:rsid w:val="001B266E"/>
    <w:rsid w:val="002E1A7C"/>
    <w:rsid w:val="00397518"/>
    <w:rsid w:val="003F0CE3"/>
    <w:rsid w:val="004A6C7C"/>
    <w:rsid w:val="005D1984"/>
    <w:rsid w:val="006B1B32"/>
    <w:rsid w:val="00723F91"/>
    <w:rsid w:val="00781A75"/>
    <w:rsid w:val="008F62A9"/>
    <w:rsid w:val="00951B18"/>
    <w:rsid w:val="009E7070"/>
    <w:rsid w:val="00A124DA"/>
    <w:rsid w:val="00A54445"/>
    <w:rsid w:val="00B41340"/>
    <w:rsid w:val="00C968DC"/>
    <w:rsid w:val="00CE152B"/>
    <w:rsid w:val="00D0483F"/>
    <w:rsid w:val="00DC4A34"/>
    <w:rsid w:val="00E13EBA"/>
    <w:rsid w:val="00F5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DA"/>
    <w:rPr>
      <w:rFonts w:ascii="Tahoma" w:eastAsia="Times New Roman" w:hAnsi="Tahom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0">
    <w:name w:val="Стиль Tahoma 10 пт полужирный"/>
    <w:basedOn w:val="Normal"/>
    <w:uiPriority w:val="99"/>
    <w:rsid w:val="00A124DA"/>
    <w:pPr>
      <w:spacing w:before="120" w:after="120"/>
    </w:pPr>
    <w:rPr>
      <w:b/>
    </w:rPr>
  </w:style>
  <w:style w:type="paragraph" w:styleId="Footer">
    <w:name w:val="footer"/>
    <w:basedOn w:val="Normal"/>
    <w:link w:val="FooterChar"/>
    <w:uiPriority w:val="99"/>
    <w:rsid w:val="00A12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4DA"/>
    <w:rPr>
      <w:rFonts w:ascii="Tahoma" w:hAnsi="Tahoma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124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24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4DA"/>
    <w:rPr>
      <w:rFonts w:ascii="Tahoma" w:hAnsi="Tahoma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13E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EB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81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subject/>
  <dc:creator>Пользователь</dc:creator>
  <cp:keywords/>
  <dc:description/>
  <cp:lastModifiedBy>Админ</cp:lastModifiedBy>
  <cp:revision>2</cp:revision>
  <dcterms:created xsi:type="dcterms:W3CDTF">2017-01-27T09:54:00Z</dcterms:created>
  <dcterms:modified xsi:type="dcterms:W3CDTF">2017-01-27T09:54:00Z</dcterms:modified>
</cp:coreProperties>
</file>